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C2249D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 w:rsidR="00097A47"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12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74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«О проекте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 бюджете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2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Буда»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годов»</w:t>
      </w:r>
    </w:p>
    <w:p w:rsidR="00C2249D" w:rsidRPr="007B66A8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д. Буда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>Оповещение о начале публичных слушаний опубликовано</w:t>
      </w:r>
      <w:r w:rsidR="00E07105" w:rsidRPr="00E0710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7105"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>1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B815FB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>№№148-150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(128454-128456)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от </w:t>
      </w:r>
      <w:r w:rsidR="00137110" w:rsidRP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>16 декабря 2022 г.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 бюджете муниципального образования «Сельское поселение «Деревня Буда» на 2023 год и на плановый период 2024 и 2025 годов» на 19 декабря 2022 в 15:00ч. по адресу: Калужская область, Кировский район, д. Буда, ул. Центральная, д.14, зал сельского дома культуры.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19 декабря 2022 в 15:00ч. по адресу: Калужская область, Кировский район, д. Буда, ул. Центральная, д.14, зал сельского дома культуры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A106F6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Голунова Мария </w:t>
      </w:r>
      <w:r w:rsidRPr="00A106F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асильевна</w:t>
      </w:r>
      <w:r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«Деревня Буда»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 бюджете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 на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>
        <w:rPr>
          <w:rFonts w:ascii="Times New Roman" w:hAnsi="Times New Roman" w:cs="Times New Roman"/>
          <w:color w:val="auto"/>
          <w:sz w:val="26"/>
          <w:szCs w:val="26"/>
        </w:rPr>
        <w:t>14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основании решения Сельской Думы от 12.12.2022 №74 «О проекте решения Сельской Думы «О бюджете муниципального образования «Сельское поселение «Деревня Буда» на 2023 год и на плановый период 2024 и 2025 годов» 19 декабря 2022 года администрацией сельского поселения «Деревня Буда» проведены публичные слушания по проекту решения Сельской Думы «О бюджете муниципального образования «Сельское поселение «Деревня Буда» на 2023 год</w:t>
      </w:r>
      <w:proofErr w:type="gramEnd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на плановый период 2024 и 2025 годов»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>5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proofErr w:type="gramStart"/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 бюджете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Деревня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 на 202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 и на плановый период 202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5 годов»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Голунова Мария Васильевна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106F6">
        <w:rPr>
          <w:rFonts w:ascii="Times New Roman" w:hAnsi="Times New Roman" w:cs="Times New Roman"/>
          <w:color w:val="auto"/>
          <w:spacing w:val="2"/>
          <w:sz w:val="26"/>
          <w:szCs w:val="26"/>
        </w:rPr>
        <w:t>Паршикова Людмила Алексеевна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4C1A57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Лист регистрации участников публичных слушаний</w:t>
      </w:r>
    </w:p>
    <w:p w:rsidR="00AF3C30" w:rsidRDefault="00AF3C30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по проекту решения Сельской Думы «О бюджете муниципального</w:t>
      </w:r>
    </w:p>
    <w:p w:rsidR="00AF3C30" w:rsidRDefault="00AF3C30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образования «Сельское поселение «Деревня Буда» на 2023 год и </w:t>
      </w:r>
      <w:proofErr w:type="gramStart"/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на</w:t>
      </w:r>
      <w:proofErr w:type="gramEnd"/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плановый</w:t>
      </w:r>
    </w:p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2024 и 2025 годов»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19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.12.202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д. Буда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Центральная</w:t>
      </w:r>
      <w:proofErr w:type="gramEnd"/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>
        <w:rPr>
          <w:rFonts w:ascii="Times New Roman" w:hAnsi="Times New Roman" w:cs="Times New Roman"/>
          <w:color w:val="auto"/>
          <w:sz w:val="26"/>
          <w:szCs w:val="26"/>
        </w:rPr>
        <w:t>14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зал </w:t>
      </w:r>
      <w:r>
        <w:rPr>
          <w:rFonts w:ascii="Times New Roman" w:hAnsi="Times New Roman" w:cs="Times New Roman"/>
          <w:color w:val="auto"/>
          <w:sz w:val="26"/>
          <w:szCs w:val="26"/>
        </w:rPr>
        <w:t>СДК</w:t>
      </w: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2D6577" w:rsidRPr="00AF3C30" w:rsidRDefault="002D65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2D6577" w:rsidRDefault="002D6577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2D6577">
        <w:rPr>
          <w:rFonts w:ascii="Times New Roman" w:hAnsi="Times New Roman" w:cs="Times New Roman"/>
          <w:color w:val="auto"/>
          <w:spacing w:val="2"/>
          <w:sz w:val="26"/>
          <w:szCs w:val="26"/>
        </w:rPr>
        <w:t>1. Голунова Мария Васильевна</w:t>
      </w:r>
    </w:p>
    <w:p w:rsidR="002D6577" w:rsidRPr="002D6577" w:rsidRDefault="002D6577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2D6577">
        <w:rPr>
          <w:rFonts w:ascii="Times New Roman" w:hAnsi="Times New Roman" w:cs="Times New Roman"/>
          <w:color w:val="auto"/>
          <w:spacing w:val="2"/>
          <w:sz w:val="26"/>
          <w:szCs w:val="26"/>
        </w:rPr>
        <w:t>2. Паршикова Людмила Алексеевна</w:t>
      </w:r>
    </w:p>
    <w:p w:rsidR="002D6577" w:rsidRPr="002D6577" w:rsidRDefault="002D6577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2D6577">
        <w:rPr>
          <w:rFonts w:ascii="Times New Roman" w:hAnsi="Times New Roman" w:cs="Times New Roman"/>
          <w:color w:val="auto"/>
          <w:spacing w:val="2"/>
          <w:sz w:val="26"/>
          <w:szCs w:val="26"/>
        </w:rPr>
        <w:t>3. Потапова Надежда Николаевна</w:t>
      </w:r>
    </w:p>
    <w:p w:rsidR="002D6577" w:rsidRPr="002D6577" w:rsidRDefault="002D6577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2D6577">
        <w:rPr>
          <w:rFonts w:ascii="Times New Roman" w:hAnsi="Times New Roman" w:cs="Times New Roman"/>
          <w:color w:val="auto"/>
          <w:spacing w:val="2"/>
          <w:sz w:val="26"/>
          <w:szCs w:val="26"/>
        </w:rPr>
        <w:t>4. Пирожков Виктор Алексеевич</w:t>
      </w:r>
    </w:p>
    <w:p w:rsidR="002D6577" w:rsidRPr="002D6577" w:rsidRDefault="002D6577" w:rsidP="002D6577">
      <w:pPr>
        <w:shd w:val="clear" w:color="auto" w:fill="FFFFFF"/>
        <w:tabs>
          <w:tab w:val="left" w:pos="7920"/>
        </w:tabs>
        <w:spacing w:line="360" w:lineRule="auto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2D6577">
        <w:rPr>
          <w:rFonts w:ascii="Times New Roman" w:hAnsi="Times New Roman" w:cs="Times New Roman"/>
          <w:color w:val="auto"/>
          <w:spacing w:val="2"/>
          <w:sz w:val="26"/>
          <w:szCs w:val="26"/>
        </w:rPr>
        <w:t>5. Митрохов Сергей Васильевич</w:t>
      </w:r>
    </w:p>
    <w:sectPr w:rsidR="002D6577" w:rsidRPr="002D6577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D6577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C1A57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6763"/>
    <w:rsid w:val="005F54B3"/>
    <w:rsid w:val="005F5A2D"/>
    <w:rsid w:val="00607064"/>
    <w:rsid w:val="00637524"/>
    <w:rsid w:val="00640736"/>
    <w:rsid w:val="00650562"/>
    <w:rsid w:val="0065118D"/>
    <w:rsid w:val="006569A9"/>
    <w:rsid w:val="006645F8"/>
    <w:rsid w:val="00665F9F"/>
    <w:rsid w:val="00670432"/>
    <w:rsid w:val="00685605"/>
    <w:rsid w:val="006C1BAC"/>
    <w:rsid w:val="006D1087"/>
    <w:rsid w:val="006D1C9A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C72D5"/>
    <w:rsid w:val="00C05BD9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7105"/>
    <w:rsid w:val="00E108ED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Буда</cp:lastModifiedBy>
  <cp:revision>61</cp:revision>
  <cp:lastPrinted>2020-12-15T13:31:00Z</cp:lastPrinted>
  <dcterms:created xsi:type="dcterms:W3CDTF">2018-12-19T12:19:00Z</dcterms:created>
  <dcterms:modified xsi:type="dcterms:W3CDTF">2022-12-20T05:20:00Z</dcterms:modified>
</cp:coreProperties>
</file>